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CC" w:rsidRPr="00E253CC" w:rsidRDefault="00E253CC" w:rsidP="00E253CC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bookmarkStart w:id="0" w:name="_GoBack"/>
      <w:r w:rsidRPr="00E253CC">
        <w:rPr>
          <w:rFonts w:eastAsia="Times New Roman" w:cstheme="minorHAnsi"/>
          <w:sz w:val="24"/>
          <w:szCs w:val="24"/>
          <w:lang w:eastAsia="de-DE"/>
        </w:rPr>
        <w:t>Marta Sellmann</w:t>
      </w:r>
      <w:r w:rsidRPr="00E253CC">
        <w:rPr>
          <w:rFonts w:eastAsia="Times New Roman" w:cstheme="minorHAnsi"/>
          <w:sz w:val="24"/>
          <w:szCs w:val="24"/>
          <w:lang w:eastAsia="de-DE"/>
        </w:rPr>
        <w:br/>
        <w:t xml:space="preserve">Marta Sellmann </w:t>
      </w:r>
      <w:r w:rsidRPr="00E253CC">
        <w:rPr>
          <w:rFonts w:eastAsia="Times New Roman" w:cstheme="minorHAnsi"/>
          <w:sz w:val="24"/>
          <w:szCs w:val="24"/>
          <w:lang w:eastAsia="de-DE"/>
        </w:rPr>
        <w:br/>
        <w:t>Völkerstrasse 5</w:t>
      </w:r>
      <w:r w:rsidRPr="00E253CC">
        <w:rPr>
          <w:rFonts w:eastAsia="Times New Roman" w:cstheme="minorHAnsi"/>
          <w:sz w:val="24"/>
          <w:szCs w:val="24"/>
          <w:lang w:eastAsia="de-DE"/>
        </w:rPr>
        <w:br/>
        <w:t>31688 Nienstädt</w:t>
      </w:r>
      <w:r w:rsidRPr="00E253CC">
        <w:rPr>
          <w:rFonts w:eastAsia="Times New Roman" w:cstheme="minorHAnsi"/>
          <w:sz w:val="24"/>
          <w:szCs w:val="24"/>
          <w:lang w:eastAsia="de-DE"/>
        </w:rPr>
        <w:br/>
        <w:t xml:space="preserve">Deutschland </w:t>
      </w:r>
      <w:r w:rsidRPr="00E253CC">
        <w:rPr>
          <w:rFonts w:eastAsia="Times New Roman" w:cstheme="minorHAnsi"/>
          <w:sz w:val="24"/>
          <w:szCs w:val="24"/>
          <w:lang w:eastAsia="de-DE"/>
        </w:rPr>
        <w:br/>
      </w:r>
      <w:r w:rsidRPr="00E253CC">
        <w:rPr>
          <w:rFonts w:eastAsia="Times New Roman" w:cstheme="minorHAnsi"/>
          <w:sz w:val="24"/>
          <w:szCs w:val="24"/>
          <w:lang w:eastAsia="de-DE"/>
        </w:rPr>
        <w:br/>
        <w:t>Tel.: 01638680365</w:t>
      </w:r>
      <w:r w:rsidRPr="00E253CC">
        <w:rPr>
          <w:rFonts w:eastAsia="Times New Roman" w:cstheme="minorHAnsi"/>
          <w:sz w:val="24"/>
          <w:szCs w:val="24"/>
          <w:lang w:eastAsia="de-DE"/>
        </w:rPr>
        <w:br/>
        <w:t xml:space="preserve">E-Mail: ms@martasellmann.de </w:t>
      </w:r>
      <w:r w:rsidRPr="00E253CC">
        <w:rPr>
          <w:rFonts w:eastAsia="Times New Roman" w:cstheme="minorHAnsi"/>
          <w:sz w:val="24"/>
          <w:szCs w:val="24"/>
          <w:lang w:eastAsia="de-DE"/>
        </w:rPr>
        <w:br/>
      </w:r>
      <w:r w:rsidRPr="00E253CC">
        <w:rPr>
          <w:rFonts w:eastAsia="Times New Roman" w:cstheme="minorHAnsi"/>
          <w:sz w:val="24"/>
          <w:szCs w:val="24"/>
          <w:lang w:eastAsia="de-DE"/>
        </w:rPr>
        <w:br/>
        <w:t xml:space="preserve">Umsatzsteuer-Identifikationsnummer gemäß § 27 a Umsatzsteuergesetz: DE314341394 </w:t>
      </w:r>
      <w:r w:rsidRPr="00E253CC">
        <w:rPr>
          <w:rFonts w:eastAsia="Times New Roman" w:cstheme="minorHAnsi"/>
          <w:sz w:val="24"/>
          <w:szCs w:val="24"/>
          <w:lang w:eastAsia="de-DE"/>
        </w:rPr>
        <w:br/>
      </w:r>
      <w:r w:rsidRPr="00E253CC">
        <w:rPr>
          <w:rFonts w:eastAsia="Times New Roman" w:cstheme="minorHAnsi"/>
          <w:sz w:val="24"/>
          <w:szCs w:val="24"/>
          <w:lang w:eastAsia="de-DE"/>
        </w:rPr>
        <w:br/>
        <w:t xml:space="preserve">Plattform der EU-Kommission zur Online-Streitbeilegung: </w:t>
      </w:r>
      <w:hyperlink r:id="rId4" w:tgtFrame="_blank" w:history="1">
        <w:r w:rsidRPr="00E253CC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https://ec.europa.eu/odr</w:t>
        </w:r>
      </w:hyperlink>
      <w:r w:rsidRPr="00E253CC">
        <w:rPr>
          <w:rFonts w:eastAsia="Times New Roman" w:cstheme="minorHAnsi"/>
          <w:sz w:val="24"/>
          <w:szCs w:val="24"/>
          <w:lang w:eastAsia="de-DE"/>
        </w:rPr>
        <w:br/>
      </w:r>
      <w:r w:rsidRPr="00E253CC">
        <w:rPr>
          <w:rFonts w:eastAsia="Times New Roman" w:cstheme="minorHAnsi"/>
          <w:sz w:val="24"/>
          <w:szCs w:val="24"/>
          <w:lang w:eastAsia="de-DE"/>
        </w:rPr>
        <w:br/>
        <w:t>Wir sind zur Teilnahme an einem Streitbeilegungsverfahren vor einer Verbraucherschlichtungsstelle nicht verpflichtet, hierzu jedoch grundsätzlich bereit.</w:t>
      </w:r>
    </w:p>
    <w:p w:rsidR="00E253CC" w:rsidRPr="00E253CC" w:rsidRDefault="00E253CC" w:rsidP="00E253C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253CC"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1C7F6" id="Rechteck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AR7tYasQIAALYFAAAOAAAAAAAA&#10;AAAAAAAAAC4CAABkcnMvZTJvRG9jLnhtbFBLAQItABQABgAIAAAAIQCY9mwN2QAAAAMBAAAPAAAA&#10;AAAAAAAAAAAAAAs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E253CC">
        <w:rPr>
          <w:rFonts w:eastAsia="Times New Roman" w:cstheme="minorHAnsi"/>
          <w:sz w:val="24"/>
          <w:szCs w:val="24"/>
          <w:lang w:eastAsia="de-DE"/>
        </w:rPr>
        <w:t>Mitglied der Initiative "Fairness im Handel".</w:t>
      </w:r>
      <w:r w:rsidRPr="00E253CC">
        <w:rPr>
          <w:rFonts w:eastAsia="Times New Roman" w:cstheme="minorHAnsi"/>
          <w:sz w:val="24"/>
          <w:szCs w:val="24"/>
          <w:lang w:eastAsia="de-DE"/>
        </w:rPr>
        <w:br/>
        <w:t xml:space="preserve">Nähere Informationen: </w:t>
      </w:r>
      <w:hyperlink r:id="rId5" w:tgtFrame="_blank" w:history="1">
        <w:r w:rsidRPr="00E253CC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https://www.fairness-im-handel.de</w:t>
        </w:r>
      </w:hyperlink>
    </w:p>
    <w:bookmarkEnd w:id="0"/>
    <w:p w:rsidR="007C1840" w:rsidRDefault="007C1840"/>
    <w:sectPr w:rsidR="007C1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CC"/>
    <w:rsid w:val="007C1840"/>
    <w:rsid w:val="00E253C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27E3-290B-4F4C-BAFF-FF2FDA87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25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53C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2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25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6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irness-im-handel.de" TargetMode="External"/><Relationship Id="rId4" Type="http://schemas.openxmlformats.org/officeDocument/2006/relationships/hyperlink" Target="https://ec.europa.eu/od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Sellmann</dc:creator>
  <cp:keywords/>
  <dc:description/>
  <cp:lastModifiedBy>Florian Sellmann</cp:lastModifiedBy>
  <cp:revision>1</cp:revision>
  <dcterms:created xsi:type="dcterms:W3CDTF">2020-03-20T17:39:00Z</dcterms:created>
  <dcterms:modified xsi:type="dcterms:W3CDTF">2020-03-20T17:40:00Z</dcterms:modified>
</cp:coreProperties>
</file>